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812"/>
      </w:tblGrid>
      <w:tr w:rsidR="004953C5" w:rsidTr="00505204">
        <w:tc>
          <w:tcPr>
            <w:tcW w:w="4111" w:type="dxa"/>
          </w:tcPr>
          <w:p w:rsidR="004953C5" w:rsidRDefault="004953C5">
            <w:pPr>
              <w:spacing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ỦY BAN NHÂN DÂN</w:t>
            </w:r>
          </w:p>
          <w:p w:rsidR="004953C5" w:rsidRDefault="004953C5">
            <w:pPr>
              <w:spacing w:line="240" w:lineRule="auto"/>
              <w:jc w:val="center"/>
              <w:rPr>
                <w:rFonts w:ascii="Times New Roman" w:hAnsi="Times New Roman" w:cs="Times New Roman"/>
                <w:sz w:val="24"/>
                <w:szCs w:val="24"/>
              </w:rPr>
            </w:pPr>
            <w:r>
              <w:rPr>
                <w:rFonts w:ascii="Times New Roman" w:hAnsi="Times New Roman" w:cs="Times New Roman"/>
                <w:sz w:val="24"/>
                <w:szCs w:val="24"/>
              </w:rPr>
              <w:t>QUẬN TÂN BÌNH</w:t>
            </w:r>
          </w:p>
          <w:p w:rsidR="004953C5" w:rsidRDefault="005052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PHÒNG </w:t>
            </w:r>
            <w:r w:rsidR="004953C5">
              <w:rPr>
                <w:rFonts w:ascii="Times New Roman" w:hAnsi="Times New Roman" w:cs="Times New Roman"/>
                <w:b/>
                <w:sz w:val="24"/>
                <w:szCs w:val="24"/>
              </w:rPr>
              <w:t>GIÁO DỤC VÀ ĐÀO TẠO</w:t>
            </w:r>
          </w:p>
          <w:p w:rsidR="004953C5" w:rsidRDefault="004953C5">
            <w:pPr>
              <w:spacing w:line="240" w:lineRule="auto"/>
              <w:jc w:val="center"/>
              <w:rPr>
                <w:rFonts w:ascii="Times New Roman" w:hAnsi="Times New Roman" w:cs="Times New Roman"/>
                <w:b/>
                <w:sz w:val="1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735965</wp:posOffset>
                      </wp:positionH>
                      <wp:positionV relativeFrom="paragraph">
                        <wp:posOffset>37465</wp:posOffset>
                      </wp:positionV>
                      <wp:extent cx="82677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826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D99E8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2.95pt" to="123.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" strokecolor="black [3200]" strokeweight=".5pt">
                      <v:stroke joinstyle="miter"/>
                    </v:line>
                  </w:pict>
                </mc:Fallback>
              </mc:AlternateContent>
            </w:r>
          </w:p>
          <w:p w:rsidR="004953C5" w:rsidRPr="00505204" w:rsidRDefault="004953C5">
            <w:pPr>
              <w:spacing w:line="240" w:lineRule="auto"/>
              <w:jc w:val="center"/>
              <w:rPr>
                <w:rFonts w:ascii="Times New Roman" w:hAnsi="Times New Roman" w:cs="Times New Roman"/>
                <w:sz w:val="28"/>
                <w:szCs w:val="28"/>
              </w:rPr>
            </w:pPr>
            <w:r w:rsidRPr="00505204">
              <w:rPr>
                <w:rFonts w:ascii="Times New Roman" w:hAnsi="Times New Roman" w:cs="Times New Roman"/>
                <w:sz w:val="28"/>
                <w:szCs w:val="28"/>
              </w:rPr>
              <w:t xml:space="preserve">Số: </w:t>
            </w:r>
            <w:r w:rsidR="00B61444">
              <w:rPr>
                <w:rFonts w:ascii="Times New Roman" w:hAnsi="Times New Roman" w:cs="Times New Roman"/>
                <w:sz w:val="28"/>
                <w:szCs w:val="28"/>
              </w:rPr>
              <w:t xml:space="preserve"> 697</w:t>
            </w:r>
            <w:r w:rsidRPr="00505204">
              <w:rPr>
                <w:rFonts w:ascii="Times New Roman" w:hAnsi="Times New Roman" w:cs="Times New Roman"/>
                <w:sz w:val="28"/>
                <w:szCs w:val="28"/>
              </w:rPr>
              <w:t>/GDĐT</w:t>
            </w:r>
          </w:p>
          <w:p w:rsidR="004953C5" w:rsidRPr="00505204" w:rsidRDefault="004953C5">
            <w:pPr>
              <w:spacing w:line="240" w:lineRule="auto"/>
              <w:jc w:val="center"/>
              <w:rPr>
                <w:rFonts w:ascii="Times New Roman" w:hAnsi="Times New Roman" w:cs="Times New Roman"/>
                <w:sz w:val="24"/>
                <w:szCs w:val="24"/>
              </w:rPr>
            </w:pPr>
            <w:r w:rsidRPr="00505204">
              <w:rPr>
                <w:rFonts w:ascii="Times New Roman" w:hAnsi="Times New Roman" w:cs="Times New Roman"/>
                <w:sz w:val="24"/>
                <w:szCs w:val="24"/>
              </w:rPr>
              <w:t xml:space="preserve">V/v triển khai </w:t>
            </w:r>
            <w:r w:rsidR="00505204" w:rsidRPr="00505204">
              <w:rPr>
                <w:rFonts w:ascii="Times New Roman" w:hAnsi="Times New Roman" w:cs="Times New Roman"/>
                <w:sz w:val="24"/>
                <w:szCs w:val="24"/>
              </w:rPr>
              <w:t xml:space="preserve">thực hiện </w:t>
            </w:r>
            <w:r w:rsidRPr="00505204">
              <w:rPr>
                <w:rFonts w:ascii="Times New Roman" w:hAnsi="Times New Roman" w:cs="Times New Roman"/>
                <w:sz w:val="24"/>
                <w:szCs w:val="24"/>
              </w:rPr>
              <w:t>công tác</w:t>
            </w:r>
          </w:p>
          <w:p w:rsidR="004953C5" w:rsidRPr="00505204" w:rsidRDefault="004953C5">
            <w:pPr>
              <w:spacing w:line="240" w:lineRule="auto"/>
              <w:jc w:val="center"/>
              <w:rPr>
                <w:rFonts w:ascii="Times New Roman" w:hAnsi="Times New Roman" w:cs="Times New Roman"/>
                <w:sz w:val="24"/>
                <w:szCs w:val="24"/>
              </w:rPr>
            </w:pPr>
            <w:r w:rsidRPr="00505204">
              <w:rPr>
                <w:rFonts w:ascii="Times New Roman" w:hAnsi="Times New Roman" w:cs="Times New Roman"/>
                <w:sz w:val="24"/>
                <w:szCs w:val="24"/>
              </w:rPr>
              <w:t>bình đẳng giới năm 2020.</w:t>
            </w:r>
          </w:p>
          <w:p w:rsidR="004953C5" w:rsidRPr="00505204" w:rsidRDefault="004953C5">
            <w:pPr>
              <w:spacing w:line="240" w:lineRule="auto"/>
              <w:jc w:val="center"/>
              <w:rPr>
                <w:rFonts w:ascii="Times New Roman" w:hAnsi="Times New Roman" w:cs="Times New Roman"/>
                <w:sz w:val="24"/>
                <w:szCs w:val="24"/>
              </w:rPr>
            </w:pPr>
          </w:p>
          <w:p w:rsidR="004953C5" w:rsidRDefault="004953C5">
            <w:pPr>
              <w:spacing w:line="240" w:lineRule="auto"/>
              <w:jc w:val="center"/>
              <w:rPr>
                <w:rFonts w:ascii="Times New Roman" w:hAnsi="Times New Roman" w:cs="Times New Roman"/>
                <w:b/>
                <w:sz w:val="16"/>
                <w:szCs w:val="24"/>
              </w:rPr>
            </w:pPr>
          </w:p>
          <w:p w:rsidR="004953C5" w:rsidRDefault="004953C5">
            <w:pPr>
              <w:spacing w:line="240" w:lineRule="auto"/>
              <w:jc w:val="center"/>
              <w:rPr>
                <w:rFonts w:ascii="Times New Roman" w:hAnsi="Times New Roman" w:cs="Times New Roman"/>
                <w:b/>
                <w:sz w:val="16"/>
                <w:szCs w:val="24"/>
              </w:rPr>
            </w:pPr>
          </w:p>
        </w:tc>
        <w:tc>
          <w:tcPr>
            <w:tcW w:w="5812" w:type="dxa"/>
          </w:tcPr>
          <w:p w:rsidR="004953C5" w:rsidRDefault="004953C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CỘNG HÒA XÃ HỘI CHỦ NGHĨA VIỆT NAM</w:t>
            </w:r>
          </w:p>
          <w:p w:rsidR="004953C5" w:rsidRDefault="004953C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Độc lập – Tự do – Hạnh phúc</w:t>
            </w:r>
          </w:p>
          <w:p w:rsidR="004953C5" w:rsidRDefault="004953C5">
            <w:pPr>
              <w:spacing w:line="240" w:lineRule="auto"/>
              <w:jc w:val="center"/>
              <w:rPr>
                <w:rFonts w:ascii="Times New Roman" w:hAnsi="Times New Roman" w:cs="Times New Roman"/>
                <w:b/>
                <w:sz w:val="24"/>
                <w:szCs w:val="24"/>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805815</wp:posOffset>
                      </wp:positionH>
                      <wp:positionV relativeFrom="paragraph">
                        <wp:posOffset>15240</wp:posOffset>
                      </wp:positionV>
                      <wp:extent cx="1924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23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2E817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1.2pt" to="214.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" strokecolor="black [3200]" strokeweight=".5pt">
                      <v:stroke joinstyle="miter"/>
                    </v:line>
                  </w:pict>
                </mc:Fallback>
              </mc:AlternateContent>
            </w:r>
          </w:p>
          <w:p w:rsidR="004953C5" w:rsidRDefault="004953C5">
            <w:pPr>
              <w:spacing w:line="240" w:lineRule="auto"/>
              <w:jc w:val="center"/>
              <w:rPr>
                <w:rFonts w:ascii="Times New Roman" w:hAnsi="Times New Roman" w:cs="Times New Roman"/>
                <w:sz w:val="14"/>
                <w:szCs w:val="24"/>
              </w:rPr>
            </w:pPr>
          </w:p>
          <w:p w:rsidR="004953C5" w:rsidRPr="00505204" w:rsidRDefault="00505204" w:rsidP="00B61444">
            <w:pPr>
              <w:spacing w:line="240" w:lineRule="auto"/>
              <w:jc w:val="center"/>
              <w:rPr>
                <w:rFonts w:ascii="Times New Roman" w:hAnsi="Times New Roman" w:cs="Times New Roman"/>
                <w:i/>
                <w:sz w:val="28"/>
                <w:szCs w:val="28"/>
              </w:rPr>
            </w:pPr>
            <w:r w:rsidRPr="00505204">
              <w:rPr>
                <w:rFonts w:ascii="Times New Roman" w:hAnsi="Times New Roman" w:cs="Times New Roman"/>
                <w:i/>
                <w:sz w:val="28"/>
                <w:szCs w:val="28"/>
              </w:rPr>
              <w:t>Tân Bình</w:t>
            </w:r>
            <w:r w:rsidR="004953C5" w:rsidRPr="00505204">
              <w:rPr>
                <w:rFonts w:ascii="Times New Roman" w:hAnsi="Times New Roman" w:cs="Times New Roman"/>
                <w:i/>
                <w:sz w:val="28"/>
                <w:szCs w:val="28"/>
              </w:rPr>
              <w:t xml:space="preserve">, ngày  </w:t>
            </w:r>
            <w:r w:rsidRPr="00505204">
              <w:rPr>
                <w:rFonts w:ascii="Times New Roman" w:hAnsi="Times New Roman" w:cs="Times New Roman"/>
                <w:i/>
                <w:sz w:val="28"/>
                <w:szCs w:val="28"/>
              </w:rPr>
              <w:t xml:space="preserve"> 1</w:t>
            </w:r>
            <w:r w:rsidR="00B61444">
              <w:rPr>
                <w:rFonts w:ascii="Times New Roman" w:hAnsi="Times New Roman" w:cs="Times New Roman"/>
                <w:i/>
                <w:sz w:val="28"/>
                <w:szCs w:val="28"/>
              </w:rPr>
              <w:t>5</w:t>
            </w:r>
            <w:r w:rsidRPr="00505204">
              <w:rPr>
                <w:rFonts w:ascii="Times New Roman" w:hAnsi="Times New Roman" w:cs="Times New Roman"/>
                <w:i/>
                <w:sz w:val="28"/>
                <w:szCs w:val="28"/>
              </w:rPr>
              <w:t xml:space="preserve"> </w:t>
            </w:r>
            <w:r w:rsidR="004953C5" w:rsidRPr="00505204">
              <w:rPr>
                <w:rFonts w:ascii="Times New Roman" w:hAnsi="Times New Roman" w:cs="Times New Roman"/>
                <w:i/>
                <w:sz w:val="28"/>
                <w:szCs w:val="28"/>
              </w:rPr>
              <w:t xml:space="preserve"> tháng 5 năm 2020</w:t>
            </w:r>
          </w:p>
        </w:tc>
      </w:tr>
    </w:tbl>
    <w:p w:rsidR="004953C5" w:rsidRDefault="004953C5" w:rsidP="004953C5">
      <w:pPr>
        <w:spacing w:after="0" w:line="240" w:lineRule="auto"/>
        <w:ind w:firstLine="1701"/>
        <w:rPr>
          <w:rFonts w:ascii="Times New Roman" w:hAnsi="Times New Roman" w:cs="Times New Roman"/>
          <w:sz w:val="28"/>
          <w:szCs w:val="28"/>
        </w:rPr>
      </w:pPr>
      <w:r>
        <w:rPr>
          <w:rFonts w:ascii="Times New Roman" w:hAnsi="Times New Roman" w:cs="Times New Roman"/>
          <w:sz w:val="28"/>
          <w:szCs w:val="28"/>
        </w:rPr>
        <w:t>Kính gửi: Hiệu trưởng các trường MN-TH-THCS.</w:t>
      </w:r>
    </w:p>
    <w:p w:rsidR="004953C5" w:rsidRDefault="004953C5" w:rsidP="004953C5">
      <w:pPr>
        <w:spacing w:before="60" w:after="60" w:line="240" w:lineRule="auto"/>
        <w:ind w:firstLine="709"/>
        <w:jc w:val="both"/>
        <w:rPr>
          <w:rFonts w:ascii="Times New Roman" w:hAnsi="Times New Roman" w:cs="Times New Roman"/>
          <w:sz w:val="28"/>
          <w:szCs w:val="28"/>
        </w:rPr>
      </w:pPr>
    </w:p>
    <w:p w:rsidR="004953C5" w:rsidRPr="004953C5" w:rsidRDefault="004953C5" w:rsidP="004953C5">
      <w:pPr>
        <w:spacing w:before="60" w:after="60" w:line="240" w:lineRule="auto"/>
        <w:ind w:firstLine="709"/>
        <w:jc w:val="both"/>
        <w:rPr>
          <w:rFonts w:ascii="Times New Roman" w:hAnsi="Times New Roman" w:cs="Times New Roman"/>
          <w:i/>
          <w:sz w:val="28"/>
          <w:szCs w:val="28"/>
        </w:rPr>
      </w:pPr>
      <w:r w:rsidRPr="004953C5">
        <w:rPr>
          <w:rFonts w:ascii="Times New Roman" w:hAnsi="Times New Roman" w:cs="Times New Roman"/>
          <w:i/>
          <w:sz w:val="28"/>
          <w:szCs w:val="28"/>
        </w:rPr>
        <w:t>Căn cứ Công văn số 1320/GDĐT-CTTT ngày 13 tháng 5 năm 2020 của Sở Giáo dục và Đào tạo thành phố về việc hướng dẫn triển khai công tác bình đẳng giới năm 2020.</w:t>
      </w:r>
    </w:p>
    <w:p w:rsidR="004953C5" w:rsidRDefault="004953C5" w:rsidP="004953C5">
      <w:pPr>
        <w:spacing w:before="6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Phòng Giáo dục và Đào tạo đề nghị Hiệu trưởng các trường triển khai một số nhiệm vụ trọng tâm trong năm 2020 như sau:</w:t>
      </w:r>
    </w:p>
    <w:p w:rsidR="004953C5" w:rsidRDefault="004953C5" w:rsidP="004953C5">
      <w:pPr>
        <w:pStyle w:val="Nidung"/>
        <w:spacing w:before="60" w:after="60"/>
        <w:ind w:firstLine="720"/>
        <w:jc w:val="both"/>
        <w:rPr>
          <w:rFonts w:ascii="Times New Roman" w:hAnsi="Times New Roman" w:cs="Times New Roman"/>
          <w:b/>
          <w:sz w:val="28"/>
          <w:szCs w:val="28"/>
        </w:rPr>
      </w:pPr>
      <w:r>
        <w:rPr>
          <w:rFonts w:ascii="Times New Roman" w:hAnsi="Times New Roman" w:cs="Times New Roman"/>
          <w:b/>
          <w:sz w:val="28"/>
          <w:szCs w:val="28"/>
        </w:rPr>
        <w:t>1. Đẩy mạnh các hoạt động truyền thông về bình đẳng giới và vì sự tiến bộ của phụ nữ</w:t>
      </w:r>
    </w:p>
    <w:p w:rsidR="004953C5" w:rsidRDefault="004953C5" w:rsidP="004953C5">
      <w:pPr>
        <w:pStyle w:val="Nidung"/>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Triển khai đường lối, chủ trương của Đảng, chính sách, pháp luật của Nhà nước về bình đẳng giới phù hợp với đặc thù của đơn vị.</w:t>
      </w:r>
    </w:p>
    <w:p w:rsidR="004953C5" w:rsidRDefault="004953C5" w:rsidP="004953C5">
      <w:pPr>
        <w:pStyle w:val="Nidung"/>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xml:space="preserve">- Đẩy mạnh lồng ghép các hoạt động tuyên truyền, phổ biến chính sách, pháp luật về bình đẳng giới trong các hoạt động chuyên môn của đơn vị. Tăng cường đa dạng hóa truyền thông, nâng cao nhận thức về bình đẳng giới, nhân rộng những điển hình tốt, người có uy tín, ảnh hưởng tích cực tới tập thể trong việc thực hiện bình đẳng giới. Xây dựng kế hoạch, triển khai thực hiện “Tháng hành động vì bình đẳng giới và phòng chống bạo lực trên cơ sở giới” từ ngày 15/11 đến ngày 15/12/2020 với chủ đề “Chủ động phòng, chống bạo lực, xâm hại phụ nữ và trẻ em” hiệu quả, sáng tạo và có sức lan tỏa. </w:t>
      </w:r>
    </w:p>
    <w:p w:rsidR="004953C5" w:rsidRDefault="004953C5" w:rsidP="004953C5">
      <w:pPr>
        <w:pStyle w:val="Nidung"/>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-Tiếp tục đẩy mạnh các hoạt động tuyên truyền thực hiện Luật Bình đẳng giới, những nội dung mới về bình đẳng giới trong Bộ luật Lao động 2019; Chỉ thị 21-CT/TW ngày 20/01/2018 của Ban bí thư về tiếp tục đẩy mạnh công tác phụ nữ trong tình hình mới; trong đó tập trung tuyên truyền, truyền thông về vấn đề bình đẳng giới trong lĩnh vực chính trị; xây dựng và tổ chức kế hoạch truyền thông về bình đẳng giới trong giáo dục hướng tới Đại hội Đảng các cấp nhiệm kỳ 2020-2025, bầu cử Quốc hội khóa XV và Hội đồng nhân dân các cấp nhiệm kỳ 2021-2026,</w:t>
      </w:r>
      <w:r>
        <w:rPr>
          <w:rFonts w:ascii="Times New Roman" w:hAnsi="Times New Roman" w:cs="Times New Roman"/>
          <w:color w:val="auto"/>
          <w:sz w:val="28"/>
          <w:szCs w:val="28"/>
        </w:rPr>
        <w:t xml:space="preserve"> nhằm đảm bảo mục tiêu: phải có cán bộ nữ trong cơ cấu Ban Thường vụ Cấp ủy và tổ chức đảng; tỷ lệ nữ cấp ủy viên các cấp thực hiện đúng các qui định của Trung ương; c</w:t>
      </w:r>
      <w:r>
        <w:rPr>
          <w:rFonts w:ascii="Times New Roman" w:hAnsi="Times New Roman" w:cs="Times New Roman"/>
          <w:sz w:val="28"/>
          <w:szCs w:val="28"/>
        </w:rPr>
        <w:t>ác vấn đề nổi cộm, gây nhức nhối trong xã hội như bạo lực trên cơ sở giới, xâm hại đối với phụ nữ và trẻ em gái.</w:t>
      </w:r>
    </w:p>
    <w:p w:rsidR="004953C5" w:rsidRDefault="004953C5" w:rsidP="004953C5">
      <w:pPr>
        <w:pStyle w:val="Nidung"/>
        <w:spacing w:before="60" w:after="60"/>
        <w:ind w:firstLine="720"/>
        <w:jc w:val="both"/>
        <w:rPr>
          <w:rFonts w:ascii="Times New Roman" w:hAnsi="Times New Roman" w:cs="Times New Roman"/>
          <w:b/>
          <w:sz w:val="28"/>
          <w:szCs w:val="28"/>
        </w:rPr>
      </w:pPr>
      <w:r>
        <w:rPr>
          <w:rFonts w:ascii="Times New Roman" w:hAnsi="Times New Roman" w:cs="Times New Roman"/>
          <w:b/>
          <w:sz w:val="28"/>
          <w:szCs w:val="28"/>
        </w:rPr>
        <w:t>2. Nâng cao năng lực và hiệu quả quản lý nhà nước về bình đẳng giới và công tác vì sự tiến bộ phụ nữ</w:t>
      </w:r>
    </w:p>
    <w:p w:rsidR="004953C5" w:rsidRDefault="004953C5" w:rsidP="004953C5">
      <w:pPr>
        <w:pStyle w:val="Nidung"/>
        <w:spacing w:before="60" w:after="6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Cử cán bộ quản lý, giáo viên, nhân viên tham gia các lớp tập huấn, nâng cao kỹ năng về lồng ghép vấn đề bình đẳng giới trong xây dựng văn bản quy phạm pháp luật.</w:t>
      </w:r>
    </w:p>
    <w:p w:rsidR="004953C5" w:rsidRDefault="004953C5" w:rsidP="004953C5">
      <w:pPr>
        <w:pStyle w:val="Nidung"/>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2A9B">
        <w:rPr>
          <w:rFonts w:ascii="Times New Roman" w:hAnsi="Times New Roman" w:cs="Times New Roman"/>
          <w:sz w:val="28"/>
          <w:szCs w:val="28"/>
        </w:rPr>
        <w:t>P</w:t>
      </w:r>
      <w:r>
        <w:rPr>
          <w:rFonts w:ascii="Times New Roman" w:hAnsi="Times New Roman" w:cs="Times New Roman"/>
          <w:sz w:val="28"/>
          <w:szCs w:val="28"/>
        </w:rPr>
        <w:t>hối hợp với các cơ quan chức năng, các đoàn thể, tổ chức chính trị - xã hội xây dựng và triển khai các kế hoạch, đề án nhằm giải quyết những vấn đề có tác động tiêu cực tới phụ nữ và trẻ em gái; Tăng cường đổi mới các hình thức tuyên truyền, tập trung vào các vấn đề nổi cộm, gây nhức nhối trong xã hội như bạo lực trên cơ sở giới, xâm hại đối với phụ nữ và trẻ em.</w:t>
      </w:r>
    </w:p>
    <w:p w:rsidR="004953C5" w:rsidRDefault="004953C5" w:rsidP="004953C5">
      <w:pPr>
        <w:pStyle w:val="Nidung"/>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xml:space="preserve">- Quan tâm tỷ lệ nữ khi giới thiệu, xét chọn để tuyên dương tại Hội nghị điển hình tiên tiến các cấp. Tham mưu kịp thời các giải pháp về các chế độ, chính sách đối với lao động nữ, về </w:t>
      </w:r>
      <w:r w:rsidR="00DD2A9B">
        <w:rPr>
          <w:rFonts w:ascii="Times New Roman" w:hAnsi="Times New Roman" w:cs="Times New Roman"/>
          <w:sz w:val="28"/>
          <w:szCs w:val="28"/>
        </w:rPr>
        <w:t>b</w:t>
      </w:r>
      <w:r>
        <w:rPr>
          <w:rFonts w:ascii="Times New Roman" w:hAnsi="Times New Roman" w:cs="Times New Roman"/>
          <w:sz w:val="28"/>
          <w:szCs w:val="28"/>
        </w:rPr>
        <w:t>ình đẳng giới và vì sự tiến bộ phụ nữ.</w:t>
      </w:r>
    </w:p>
    <w:p w:rsidR="004953C5" w:rsidRDefault="004953C5" w:rsidP="004953C5">
      <w:pPr>
        <w:pStyle w:val="Nidung"/>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xml:space="preserve">- Thực hiện nghiêm túc chế độ thông tin, báo cáo về công tác bình đẳng giới và vì sự tiến bộ phụ nữ; kịp thời xác minh, báo cáo những vấn đề, những việc đột xuất liên quan đến công tác bình đẳng giới và vì sự tiến bộ phụ nữ cho các </w:t>
      </w:r>
      <w:r w:rsidR="00DD2A9B">
        <w:rPr>
          <w:rFonts w:ascii="Times New Roman" w:hAnsi="Times New Roman" w:cs="Times New Roman"/>
          <w:sz w:val="28"/>
          <w:szCs w:val="28"/>
        </w:rPr>
        <w:t xml:space="preserve">cơ quan </w:t>
      </w:r>
      <w:r>
        <w:rPr>
          <w:rFonts w:ascii="Times New Roman" w:hAnsi="Times New Roman" w:cs="Times New Roman"/>
          <w:sz w:val="28"/>
          <w:szCs w:val="28"/>
        </w:rPr>
        <w:t>có thẩm quyền để phối hợp giải quyết.</w:t>
      </w:r>
    </w:p>
    <w:p w:rsidR="004953C5" w:rsidRDefault="004953C5" w:rsidP="004953C5">
      <w:pPr>
        <w:pStyle w:val="Nidung"/>
        <w:spacing w:before="60" w:after="60"/>
        <w:ind w:firstLine="709"/>
        <w:jc w:val="both"/>
        <w:rPr>
          <w:rFonts w:ascii="Times New Roman" w:hAnsi="Times New Roman" w:cs="Times New Roman"/>
          <w:b/>
          <w:sz w:val="28"/>
          <w:szCs w:val="28"/>
        </w:rPr>
      </w:pPr>
      <w:r>
        <w:rPr>
          <w:rFonts w:ascii="Times New Roman" w:hAnsi="Times New Roman" w:cs="Times New Roman"/>
          <w:b/>
          <w:sz w:val="28"/>
          <w:szCs w:val="28"/>
        </w:rPr>
        <w:t xml:space="preserve"> 3. Tăng cường công tác phối hợp, đẩy mạnh việc huy động nguồn lực trong nước, quốc tế dành cho công tác bình đẳng giới và vì sự tiến bộ phụ nữ</w:t>
      </w:r>
    </w:p>
    <w:p w:rsidR="004953C5" w:rsidRDefault="004953C5" w:rsidP="004953C5">
      <w:pPr>
        <w:pStyle w:val="Nidung"/>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Tiếp tục tăng cường và đẩy mạnh vai trò của các tổ chức trong nhà trường, của cán bộ</w:t>
      </w:r>
      <w:r w:rsidR="00DD2A9B">
        <w:rPr>
          <w:rFonts w:ascii="Times New Roman" w:hAnsi="Times New Roman" w:cs="Times New Roman"/>
          <w:sz w:val="28"/>
          <w:szCs w:val="28"/>
        </w:rPr>
        <w:t xml:space="preserve"> quản lý</w:t>
      </w:r>
      <w:r>
        <w:rPr>
          <w:rFonts w:ascii="Times New Roman" w:hAnsi="Times New Roman" w:cs="Times New Roman"/>
          <w:sz w:val="28"/>
          <w:szCs w:val="28"/>
        </w:rPr>
        <w:t>, giáo viên, nhân viên và học sinh trong công tác phối hợp; kiểm tra xây dựng và đề xuất chính sách liên quan đến vì sự tiến bộ phụ nữ và bình đẳng giới.</w:t>
      </w:r>
    </w:p>
    <w:p w:rsidR="004953C5" w:rsidRDefault="004953C5" w:rsidP="004953C5">
      <w:pPr>
        <w:pStyle w:val="Nidung"/>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Đẩy mạnh xã hội hóa, huy động nguồn lực hợp pháp để tăng tính bền vững, hiệu quả trong công tác bình đẳng giới.</w:t>
      </w:r>
      <w:r>
        <w:rPr>
          <w:rFonts w:ascii="Times New Roman" w:hAnsi="Times New Roman" w:cs="Times New Roman"/>
          <w:sz w:val="28"/>
          <w:szCs w:val="28"/>
        </w:rPr>
        <w:tab/>
      </w:r>
    </w:p>
    <w:p w:rsidR="004953C5" w:rsidRDefault="00DD2A9B" w:rsidP="004953C5">
      <w:pPr>
        <w:pStyle w:val="Nidung"/>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xml:space="preserve">Phòng </w:t>
      </w:r>
      <w:r w:rsidR="004953C5">
        <w:rPr>
          <w:rFonts w:ascii="Times New Roman" w:hAnsi="Times New Roman" w:cs="Times New Roman"/>
          <w:sz w:val="28"/>
          <w:szCs w:val="28"/>
        </w:rPr>
        <w:t xml:space="preserve">Giáo dục và Đào tạo đề nghị </w:t>
      </w:r>
      <w:r>
        <w:rPr>
          <w:rFonts w:ascii="Times New Roman" w:hAnsi="Times New Roman" w:cs="Times New Roman"/>
          <w:sz w:val="28"/>
          <w:szCs w:val="28"/>
        </w:rPr>
        <w:t xml:space="preserve">Hiệu trưởng các trường </w:t>
      </w:r>
      <w:r w:rsidR="004953C5">
        <w:rPr>
          <w:rFonts w:ascii="Times New Roman" w:hAnsi="Times New Roman" w:cs="Times New Roman"/>
          <w:sz w:val="28"/>
          <w:szCs w:val="28"/>
        </w:rPr>
        <w:t xml:space="preserve">nghiêm túc thực hiện./.    </w:t>
      </w:r>
    </w:p>
    <w:p w:rsidR="004953C5" w:rsidRDefault="004953C5" w:rsidP="004953C5">
      <w:pPr>
        <w:pStyle w:val="Nidung"/>
        <w:rPr>
          <w:rFonts w:ascii="Times New Roman" w:hAnsi="Times New Roman" w:cs="Times New Roman"/>
          <w:sz w:val="28"/>
          <w:szCs w:val="28"/>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6"/>
      </w:tblGrid>
      <w:tr w:rsidR="004953C5" w:rsidTr="004953C5">
        <w:tc>
          <w:tcPr>
            <w:tcW w:w="5670" w:type="dxa"/>
          </w:tcPr>
          <w:p w:rsidR="004953C5" w:rsidRDefault="004953C5">
            <w:pPr>
              <w:tabs>
                <w:tab w:val="left" w:pos="6300"/>
              </w:tabs>
              <w:spacing w:line="240" w:lineRule="auto"/>
              <w:rPr>
                <w:rFonts w:ascii="Times New Roman" w:hAnsi="Times New Roman" w:cs="Times New Roman"/>
              </w:rPr>
            </w:pPr>
            <w:r>
              <w:rPr>
                <w:rFonts w:ascii="Times New Roman" w:hAnsi="Times New Roman" w:cs="Times New Roman"/>
                <w:b/>
                <w:i/>
                <w:sz w:val="24"/>
                <w:szCs w:val="24"/>
              </w:rPr>
              <w:t>Nơi nhận:</w:t>
            </w:r>
          </w:p>
          <w:p w:rsidR="004953C5" w:rsidRDefault="004953C5">
            <w:pPr>
              <w:tabs>
                <w:tab w:val="left" w:pos="6300"/>
              </w:tabs>
              <w:spacing w:line="240" w:lineRule="auto"/>
              <w:rPr>
                <w:rFonts w:ascii="Times New Roman" w:hAnsi="Times New Roman" w:cs="Times New Roman"/>
              </w:rPr>
            </w:pPr>
            <w:r>
              <w:rPr>
                <w:rFonts w:ascii="Times New Roman" w:hAnsi="Times New Roman" w:cs="Times New Roman"/>
              </w:rPr>
              <w:t>- Như trên;</w:t>
            </w:r>
          </w:p>
          <w:p w:rsidR="004953C5" w:rsidRDefault="004953C5">
            <w:pPr>
              <w:spacing w:line="240" w:lineRule="auto"/>
              <w:rPr>
                <w:rFonts w:ascii="Times New Roman" w:hAnsi="Times New Roman" w:cs="Times New Roman"/>
              </w:rPr>
            </w:pPr>
            <w:r>
              <w:rPr>
                <w:rFonts w:ascii="Times New Roman" w:hAnsi="Times New Roman" w:cs="Times New Roman"/>
              </w:rPr>
              <w:t xml:space="preserve">- </w:t>
            </w:r>
            <w:r w:rsidR="00DD2A9B">
              <w:rPr>
                <w:rFonts w:ascii="Times New Roman" w:hAnsi="Times New Roman" w:cs="Times New Roman"/>
              </w:rPr>
              <w:t xml:space="preserve">Sở GDĐT </w:t>
            </w:r>
            <w:r>
              <w:rPr>
                <w:rFonts w:ascii="Times New Roman" w:hAnsi="Times New Roman" w:cs="Times New Roman"/>
              </w:rPr>
              <w:t>(</w:t>
            </w:r>
            <w:r w:rsidR="00DD2A9B">
              <w:rPr>
                <w:rFonts w:ascii="Times New Roman" w:hAnsi="Times New Roman" w:cs="Times New Roman"/>
              </w:rPr>
              <w:t>P.CTTT)</w:t>
            </w:r>
            <w:r>
              <w:rPr>
                <w:rFonts w:ascii="Times New Roman" w:hAnsi="Times New Roman" w:cs="Times New Roman"/>
              </w:rPr>
              <w:t>;</w:t>
            </w:r>
          </w:p>
          <w:p w:rsidR="00505204" w:rsidRDefault="00505204">
            <w:pPr>
              <w:spacing w:line="240" w:lineRule="auto"/>
              <w:rPr>
                <w:rFonts w:ascii="Times New Roman" w:hAnsi="Times New Roman" w:cs="Times New Roman"/>
              </w:rPr>
            </w:pPr>
            <w:r>
              <w:rPr>
                <w:rFonts w:ascii="Times New Roman" w:hAnsi="Times New Roman" w:cs="Times New Roman"/>
              </w:rPr>
              <w:t>- Phòng LĐTB-XH;</w:t>
            </w:r>
          </w:p>
          <w:p w:rsidR="004953C5" w:rsidRDefault="004953C5">
            <w:pPr>
              <w:spacing w:line="240" w:lineRule="auto"/>
              <w:rPr>
                <w:rFonts w:ascii="Times New Roman" w:hAnsi="Times New Roman" w:cs="Times New Roman"/>
              </w:rPr>
            </w:pPr>
            <w:r>
              <w:rPr>
                <w:rFonts w:ascii="Times New Roman" w:hAnsi="Times New Roman" w:cs="Times New Roman"/>
              </w:rPr>
              <w:t xml:space="preserve">- </w:t>
            </w:r>
            <w:r w:rsidR="00505204">
              <w:rPr>
                <w:rFonts w:ascii="Times New Roman" w:hAnsi="Times New Roman" w:cs="Times New Roman"/>
              </w:rPr>
              <w:t>BLĐ PGDĐT;</w:t>
            </w:r>
          </w:p>
          <w:p w:rsidR="00505204" w:rsidRDefault="00505204">
            <w:pPr>
              <w:spacing w:line="240" w:lineRule="auto"/>
              <w:rPr>
                <w:rFonts w:ascii="Times New Roman" w:hAnsi="Times New Roman" w:cs="Times New Roman"/>
                <w:b/>
                <w:sz w:val="24"/>
              </w:rPr>
            </w:pPr>
            <w:r>
              <w:rPr>
                <w:rFonts w:ascii="Times New Roman" w:hAnsi="Times New Roman" w:cs="Times New Roman"/>
              </w:rPr>
              <w:t>- CV MN-TH-THCS;</w:t>
            </w:r>
          </w:p>
          <w:p w:rsidR="004953C5" w:rsidRDefault="004953C5">
            <w:pPr>
              <w:spacing w:line="240" w:lineRule="auto"/>
              <w:rPr>
                <w:rFonts w:ascii="Times New Roman" w:hAnsi="Times New Roman" w:cs="Times New Roman"/>
              </w:rPr>
            </w:pPr>
            <w:r>
              <w:rPr>
                <w:rFonts w:ascii="Times New Roman" w:hAnsi="Times New Roman" w:cs="Times New Roman"/>
              </w:rPr>
              <w:t>- Lưu: VP, CTTT.</w:t>
            </w:r>
          </w:p>
          <w:p w:rsidR="004953C5" w:rsidRDefault="004953C5">
            <w:pPr>
              <w:pStyle w:val="Nidung"/>
              <w:rPr>
                <w:rFonts w:ascii="Times New Roman" w:hAnsi="Times New Roman" w:cs="Times New Roman"/>
                <w:sz w:val="28"/>
                <w:szCs w:val="28"/>
              </w:rPr>
            </w:pPr>
          </w:p>
        </w:tc>
        <w:tc>
          <w:tcPr>
            <w:tcW w:w="3686" w:type="dxa"/>
          </w:tcPr>
          <w:p w:rsidR="004953C5" w:rsidRDefault="00DD2A9B">
            <w:pPr>
              <w:pStyle w:val="Nidung"/>
              <w:jc w:val="center"/>
              <w:rPr>
                <w:rFonts w:ascii="Times New Roman" w:hAnsi="Times New Roman" w:cs="Times New Roman"/>
                <w:b/>
                <w:sz w:val="28"/>
                <w:szCs w:val="28"/>
              </w:rPr>
            </w:pPr>
            <w:r>
              <w:rPr>
                <w:rFonts w:ascii="Times New Roman" w:hAnsi="Times New Roman" w:cs="Times New Roman"/>
                <w:b/>
                <w:sz w:val="28"/>
                <w:szCs w:val="28"/>
              </w:rPr>
              <w:t>TRƯỞNG PHÒNG</w:t>
            </w:r>
          </w:p>
          <w:p w:rsidR="004953C5" w:rsidRDefault="004953C5">
            <w:pPr>
              <w:pStyle w:val="Nidung"/>
              <w:jc w:val="center"/>
              <w:rPr>
                <w:rFonts w:ascii="Times New Roman" w:hAnsi="Times New Roman" w:cs="Times New Roman"/>
                <w:b/>
                <w:sz w:val="28"/>
                <w:szCs w:val="28"/>
              </w:rPr>
            </w:pPr>
          </w:p>
          <w:p w:rsidR="004953C5" w:rsidRPr="00B61444" w:rsidRDefault="00B61444">
            <w:pPr>
              <w:pStyle w:val="Nidung"/>
              <w:jc w:val="center"/>
              <w:rPr>
                <w:rFonts w:ascii="Times New Roman" w:hAnsi="Times New Roman" w:cs="Times New Roman"/>
                <w:sz w:val="24"/>
                <w:szCs w:val="24"/>
              </w:rPr>
            </w:pPr>
            <w:r w:rsidRPr="00B61444">
              <w:rPr>
                <w:rFonts w:ascii="Times New Roman" w:hAnsi="Times New Roman" w:cs="Times New Roman"/>
                <w:sz w:val="24"/>
                <w:szCs w:val="24"/>
              </w:rPr>
              <w:t>(đã ký)</w:t>
            </w:r>
          </w:p>
          <w:p w:rsidR="004953C5" w:rsidRDefault="004953C5">
            <w:pPr>
              <w:pStyle w:val="Nidung"/>
              <w:jc w:val="center"/>
              <w:rPr>
                <w:rFonts w:ascii="Times New Roman" w:hAnsi="Times New Roman" w:cs="Times New Roman"/>
                <w:sz w:val="28"/>
                <w:szCs w:val="28"/>
              </w:rPr>
            </w:pPr>
          </w:p>
          <w:p w:rsidR="00505204" w:rsidRPr="00505204" w:rsidRDefault="00505204">
            <w:pPr>
              <w:pStyle w:val="Nidung"/>
              <w:jc w:val="center"/>
              <w:rPr>
                <w:rFonts w:ascii="Times New Roman" w:hAnsi="Times New Roman" w:cs="Times New Roman"/>
                <w:b/>
                <w:sz w:val="28"/>
                <w:szCs w:val="28"/>
              </w:rPr>
            </w:pPr>
            <w:r w:rsidRPr="00505204">
              <w:rPr>
                <w:rFonts w:ascii="Times New Roman" w:hAnsi="Times New Roman" w:cs="Times New Roman"/>
                <w:b/>
                <w:sz w:val="28"/>
                <w:szCs w:val="28"/>
              </w:rPr>
              <w:t>Trần Khắc Huy</w:t>
            </w:r>
          </w:p>
        </w:tc>
      </w:tr>
    </w:tbl>
    <w:p w:rsidR="004953C5" w:rsidRDefault="004953C5" w:rsidP="004953C5">
      <w:pPr>
        <w:pStyle w:val="Nidung"/>
        <w:jc w:val="center"/>
        <w:rPr>
          <w:rFonts w:ascii="Times New Roman" w:hAnsi="Times New Roman" w:cs="Times New Roman"/>
          <w:b/>
          <w:sz w:val="28"/>
          <w:szCs w:val="28"/>
        </w:rPr>
      </w:pPr>
    </w:p>
    <w:p w:rsidR="00F547B8" w:rsidRDefault="00F547B8"/>
    <w:sectPr w:rsidR="00F547B8" w:rsidSect="00AA2C74">
      <w:pgSz w:w="11906" w:h="16838" w:code="9"/>
      <w:pgMar w:top="1134" w:right="1134" w:bottom="1134" w:left="147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E0239"/>
    <w:multiLevelType w:val="hybridMultilevel"/>
    <w:tmpl w:val="6CFC7100"/>
    <w:lvl w:ilvl="0" w:tplc="A0043C36">
      <w:numFmt w:val="bullet"/>
      <w:lvlText w:val="-"/>
      <w:lvlJc w:val="left"/>
      <w:pPr>
        <w:ind w:left="2912" w:hanging="360"/>
      </w:pPr>
      <w:rPr>
        <w:rFonts w:ascii="Times New Roman" w:eastAsiaTheme="minorHAnsi" w:hAnsi="Times New Roman" w:cs="Times New Roman" w:hint="default"/>
      </w:rPr>
    </w:lvl>
    <w:lvl w:ilvl="1" w:tplc="04090003">
      <w:start w:val="1"/>
      <w:numFmt w:val="bullet"/>
      <w:lvlText w:val="o"/>
      <w:lvlJc w:val="left"/>
      <w:pPr>
        <w:ind w:left="3632" w:hanging="360"/>
      </w:pPr>
      <w:rPr>
        <w:rFonts w:ascii="Courier New" w:hAnsi="Courier New" w:cs="Courier New" w:hint="default"/>
      </w:rPr>
    </w:lvl>
    <w:lvl w:ilvl="2" w:tplc="04090005">
      <w:start w:val="1"/>
      <w:numFmt w:val="bullet"/>
      <w:lvlText w:val=""/>
      <w:lvlJc w:val="left"/>
      <w:pPr>
        <w:ind w:left="4352" w:hanging="360"/>
      </w:pPr>
      <w:rPr>
        <w:rFonts w:ascii="Wingdings" w:hAnsi="Wingdings" w:hint="default"/>
      </w:rPr>
    </w:lvl>
    <w:lvl w:ilvl="3" w:tplc="04090001">
      <w:start w:val="1"/>
      <w:numFmt w:val="bullet"/>
      <w:lvlText w:val=""/>
      <w:lvlJc w:val="left"/>
      <w:pPr>
        <w:ind w:left="5072" w:hanging="360"/>
      </w:pPr>
      <w:rPr>
        <w:rFonts w:ascii="Symbol" w:hAnsi="Symbol" w:hint="default"/>
      </w:rPr>
    </w:lvl>
    <w:lvl w:ilvl="4" w:tplc="04090003">
      <w:start w:val="1"/>
      <w:numFmt w:val="bullet"/>
      <w:lvlText w:val="o"/>
      <w:lvlJc w:val="left"/>
      <w:pPr>
        <w:ind w:left="5792" w:hanging="360"/>
      </w:pPr>
      <w:rPr>
        <w:rFonts w:ascii="Courier New" w:hAnsi="Courier New" w:cs="Courier New" w:hint="default"/>
      </w:rPr>
    </w:lvl>
    <w:lvl w:ilvl="5" w:tplc="04090005">
      <w:start w:val="1"/>
      <w:numFmt w:val="bullet"/>
      <w:lvlText w:val=""/>
      <w:lvlJc w:val="left"/>
      <w:pPr>
        <w:ind w:left="6512" w:hanging="360"/>
      </w:pPr>
      <w:rPr>
        <w:rFonts w:ascii="Wingdings" w:hAnsi="Wingdings" w:hint="default"/>
      </w:rPr>
    </w:lvl>
    <w:lvl w:ilvl="6" w:tplc="04090001">
      <w:start w:val="1"/>
      <w:numFmt w:val="bullet"/>
      <w:lvlText w:val=""/>
      <w:lvlJc w:val="left"/>
      <w:pPr>
        <w:ind w:left="7232" w:hanging="360"/>
      </w:pPr>
      <w:rPr>
        <w:rFonts w:ascii="Symbol" w:hAnsi="Symbol" w:hint="default"/>
      </w:rPr>
    </w:lvl>
    <w:lvl w:ilvl="7" w:tplc="04090003">
      <w:start w:val="1"/>
      <w:numFmt w:val="bullet"/>
      <w:lvlText w:val="o"/>
      <w:lvlJc w:val="left"/>
      <w:pPr>
        <w:ind w:left="7952" w:hanging="360"/>
      </w:pPr>
      <w:rPr>
        <w:rFonts w:ascii="Courier New" w:hAnsi="Courier New" w:cs="Courier New" w:hint="default"/>
      </w:rPr>
    </w:lvl>
    <w:lvl w:ilvl="8" w:tplc="04090005">
      <w:start w:val="1"/>
      <w:numFmt w:val="bullet"/>
      <w:lvlText w:val=""/>
      <w:lvlJc w:val="left"/>
      <w:pPr>
        <w:ind w:left="86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C5"/>
    <w:rsid w:val="00012464"/>
    <w:rsid w:val="00022CE2"/>
    <w:rsid w:val="00084453"/>
    <w:rsid w:val="000C0D61"/>
    <w:rsid w:val="00116BAD"/>
    <w:rsid w:val="001531F4"/>
    <w:rsid w:val="001559AD"/>
    <w:rsid w:val="001A61A9"/>
    <w:rsid w:val="00236ADF"/>
    <w:rsid w:val="002A307C"/>
    <w:rsid w:val="002C013C"/>
    <w:rsid w:val="0030427E"/>
    <w:rsid w:val="00387E42"/>
    <w:rsid w:val="003C5CD9"/>
    <w:rsid w:val="003E0425"/>
    <w:rsid w:val="0049011E"/>
    <w:rsid w:val="004953C5"/>
    <w:rsid w:val="004F4C97"/>
    <w:rsid w:val="004F5358"/>
    <w:rsid w:val="004F7766"/>
    <w:rsid w:val="00505204"/>
    <w:rsid w:val="00526F2F"/>
    <w:rsid w:val="00586919"/>
    <w:rsid w:val="005D1FA6"/>
    <w:rsid w:val="005E3CE1"/>
    <w:rsid w:val="00683076"/>
    <w:rsid w:val="006938A8"/>
    <w:rsid w:val="006B281B"/>
    <w:rsid w:val="00712B88"/>
    <w:rsid w:val="00734264"/>
    <w:rsid w:val="007939B3"/>
    <w:rsid w:val="007B0550"/>
    <w:rsid w:val="007D2F3C"/>
    <w:rsid w:val="007D7B59"/>
    <w:rsid w:val="007F75D0"/>
    <w:rsid w:val="008245BA"/>
    <w:rsid w:val="008634EF"/>
    <w:rsid w:val="00874BA0"/>
    <w:rsid w:val="0089781D"/>
    <w:rsid w:val="008A002E"/>
    <w:rsid w:val="008A7597"/>
    <w:rsid w:val="008D09BC"/>
    <w:rsid w:val="009A328D"/>
    <w:rsid w:val="009F049F"/>
    <w:rsid w:val="00A01D5E"/>
    <w:rsid w:val="00A15509"/>
    <w:rsid w:val="00A9485D"/>
    <w:rsid w:val="00AA2C74"/>
    <w:rsid w:val="00AD3E5D"/>
    <w:rsid w:val="00B50287"/>
    <w:rsid w:val="00B61444"/>
    <w:rsid w:val="00B75F97"/>
    <w:rsid w:val="00BE1190"/>
    <w:rsid w:val="00C30C86"/>
    <w:rsid w:val="00CA6012"/>
    <w:rsid w:val="00CC282C"/>
    <w:rsid w:val="00CE3535"/>
    <w:rsid w:val="00CE4336"/>
    <w:rsid w:val="00D234FB"/>
    <w:rsid w:val="00D36A44"/>
    <w:rsid w:val="00DB35E2"/>
    <w:rsid w:val="00DD2A9B"/>
    <w:rsid w:val="00DE74DF"/>
    <w:rsid w:val="00E32494"/>
    <w:rsid w:val="00E50076"/>
    <w:rsid w:val="00E532E4"/>
    <w:rsid w:val="00E76EBE"/>
    <w:rsid w:val="00E97F79"/>
    <w:rsid w:val="00F25562"/>
    <w:rsid w:val="00F5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92198-4FC3-4755-B25F-996D1212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3C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3C5"/>
    <w:pPr>
      <w:ind w:left="720"/>
      <w:contextualSpacing/>
    </w:pPr>
  </w:style>
  <w:style w:type="paragraph" w:customStyle="1" w:styleId="Nidung">
    <w:name w:val="Nội dung"/>
    <w:rsid w:val="004953C5"/>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table" w:styleId="TableGrid">
    <w:name w:val="Table Grid"/>
    <w:basedOn w:val="TableNormal"/>
    <w:uiPriority w:val="39"/>
    <w:rsid w:val="00495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2020-05-14T07:40:00Z</cp:lastPrinted>
  <dcterms:created xsi:type="dcterms:W3CDTF">2020-05-18T07:12:00Z</dcterms:created>
  <dcterms:modified xsi:type="dcterms:W3CDTF">2020-05-18T07:12:00Z</dcterms:modified>
</cp:coreProperties>
</file>